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1EC" w:rsidRDefault="005E71EC" w:rsidP="005E71E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5E71EC" w:rsidRPr="004E5C49" w:rsidRDefault="005E71EC" w:rsidP="005E71EC">
      <w:pPr>
        <w:jc w:val="both"/>
        <w:rPr>
          <w:rFonts w:ascii="Arial" w:hAnsi="Arial" w:cs="Arial"/>
          <w:sz w:val="19"/>
          <w:szCs w:val="19"/>
          <w:lang w:val="hr-HR"/>
        </w:rPr>
      </w:pPr>
      <w:r>
        <w:rPr>
          <w:rFonts w:ascii="Arial" w:hAnsi="Arial" w:cs="Arial"/>
          <w:sz w:val="19"/>
          <w:szCs w:val="19"/>
          <w:lang w:val="hr-HR"/>
        </w:rPr>
        <w:t xml:space="preserve"> </w:t>
      </w:r>
    </w:p>
    <w:p w:rsidR="005E71EC" w:rsidRPr="004E5C49" w:rsidRDefault="005E71EC" w:rsidP="005E71EC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5E71EC" w:rsidRPr="004E5C49" w:rsidRDefault="005E71EC" w:rsidP="005E71EC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5E71EC" w:rsidRPr="004E5C49" w:rsidRDefault="005E71EC" w:rsidP="005E71EC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1781953275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1781953275"/>
    <w:p w:rsidR="00E119BA" w:rsidRDefault="00E119BA" w:rsidP="005E71EC">
      <w:pPr>
        <w:pStyle w:val="Bezproreda"/>
        <w:rPr>
          <w:rFonts w:ascii="Arial" w:hAnsi="Arial" w:cs="Arial"/>
          <w:sz w:val="19"/>
          <w:szCs w:val="19"/>
          <w:lang w:val="hr-HR"/>
        </w:rPr>
      </w:pPr>
      <w:r>
        <w:rPr>
          <w:rFonts w:ascii="Arial" w:hAnsi="Arial" w:cs="Arial"/>
          <w:sz w:val="19"/>
          <w:szCs w:val="19"/>
          <w:lang w:val="hr-HR"/>
        </w:rPr>
        <w:t>(u daljnjem tekstu: student)</w:t>
      </w:r>
    </w:p>
    <w:p w:rsidR="005E71EC" w:rsidRPr="004E5C49" w:rsidRDefault="00E119BA" w:rsidP="005E71EC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 </w:t>
      </w:r>
      <w:r w:rsidR="005E71EC"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5E71EC" w:rsidRDefault="005E71EC" w:rsidP="005E71EC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5E71EC" w:rsidRDefault="005E71EC" w:rsidP="005E71EC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5E71EC" w:rsidRDefault="005E71EC" w:rsidP="005E71EC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(MEDITERANSKA POLJOPRIVREDA)</w:t>
      </w:r>
    </w:p>
    <w:p w:rsidR="005E71EC" w:rsidRDefault="005E71EC" w:rsidP="005E71EC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5E71EC" w:rsidRDefault="005E71EC" w:rsidP="005E71E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5E71EC" w:rsidRDefault="005E71EC" w:rsidP="005E71EC">
      <w:pPr>
        <w:pStyle w:val="Bezproreda"/>
        <w:jc w:val="center"/>
        <w:rPr>
          <w:rFonts w:ascii="Arial" w:hAnsi="Arial" w:cs="Arial"/>
          <w:lang w:val="hr-HR"/>
        </w:rPr>
      </w:pPr>
    </w:p>
    <w:p w:rsidR="005E71EC" w:rsidRDefault="005E71EC" w:rsidP="005E71E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„Mediteranska poljoprivreda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biotehničk</w:t>
      </w:r>
      <w:bookmarkStart w:id="0" w:name="_GoBack"/>
      <w:bookmarkEnd w:id="0"/>
      <w:r>
        <w:rPr>
          <w:rFonts w:ascii="Arial" w:hAnsi="Arial" w:cs="Arial"/>
          <w:lang w:val="hr-HR"/>
        </w:rPr>
        <w:t>e znanosti, znanstveno polje poljoprivreda/agronomija (u daljnjem tekstu preddiplomski stručni studij), završetkom kojeg se studentu izdaje diploma o stečenih 180 ECTS bodova i stječe naziv stručni prvostupnik/prvostupnica  (baccalaureus/baccalaurea) inženjer/inženjerka mediteranske poljoprivrede (bacc. ing. agr.).</w:t>
      </w:r>
    </w:p>
    <w:p w:rsidR="005E71EC" w:rsidRDefault="005E71EC" w:rsidP="005E71E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9B1D6A">
        <w:rPr>
          <w:rFonts w:ascii="Arial" w:hAnsi="Arial" w:cs="Arial"/>
          <w:b/>
          <w:sz w:val="19"/>
          <w:szCs w:val="19"/>
          <w:lang w:val="hr-HR"/>
        </w:rPr>
        <w:t>7.000</w:t>
      </w:r>
      <w:r w:rsidRPr="004E5C49">
        <w:rPr>
          <w:rFonts w:ascii="Arial" w:hAnsi="Arial" w:cs="Arial"/>
          <w:b/>
          <w:sz w:val="19"/>
          <w:szCs w:val="19"/>
          <w:lang w:val="hr-HR"/>
        </w:rPr>
        <w:t>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5E71EC" w:rsidRPr="004E5C49" w:rsidRDefault="005E71EC" w:rsidP="005E71EC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5E71EC" w:rsidRPr="004E5C49" w:rsidRDefault="005E71EC" w:rsidP="005E71EC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5E71EC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5E71EC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0B1B9C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5E71EC" w:rsidRPr="000B1B9C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5E71EC" w:rsidRPr="000B1B9C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5E71EC" w:rsidRPr="000B1B9C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5E71EC" w:rsidRPr="000B1B9C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5E71EC" w:rsidRPr="004E5C49" w:rsidRDefault="005E71EC" w:rsidP="005E71EC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5E71EC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5E71EC" w:rsidRDefault="005E71EC" w:rsidP="005E71EC">
      <w:pPr>
        <w:pStyle w:val="Bezproreda"/>
        <w:jc w:val="both"/>
        <w:rPr>
          <w:rFonts w:ascii="Arial" w:hAnsi="Arial" w:cs="Arial"/>
          <w:lang w:val="hr-HR"/>
        </w:rPr>
      </w:pPr>
    </w:p>
    <w:p w:rsidR="005E71EC" w:rsidRPr="003F2EB6" w:rsidRDefault="005E71EC" w:rsidP="005E71EC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KLASA: 602-04/2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19</w:t>
      </w:r>
    </w:p>
    <w:p w:rsidR="005E71EC" w:rsidRPr="003F2EB6" w:rsidRDefault="005E71EC" w:rsidP="005E71E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5E71EC" w:rsidRPr="00C63B2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permStart w:id="1326654494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permEnd w:id="1326654494"/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5E71EC" w:rsidRPr="004E5C49" w:rsidRDefault="005E71EC" w:rsidP="005E71EC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5B5AB1" w:rsidRPr="005E71EC" w:rsidRDefault="005B5AB1">
      <w:pPr>
        <w:rPr>
          <w:lang w:val="hr-HR"/>
        </w:rPr>
      </w:pPr>
    </w:p>
    <w:sectPr w:rsidR="005B5AB1" w:rsidRPr="005E7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kXHQEX4IF/NnFFwEmhfCnqYJwjFHLbQ+lb96V8RdULlWa7IAXpmcTGaTMUWmYgAI8JKSvKm7MVRW6m6+xISwcw==" w:salt="rntpbCRTsfordObhy86XW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F0"/>
    <w:rsid w:val="0003668E"/>
    <w:rsid w:val="005B5AB1"/>
    <w:rsid w:val="005E71EC"/>
    <w:rsid w:val="006C06F7"/>
    <w:rsid w:val="00A02F7A"/>
    <w:rsid w:val="00BB1DF0"/>
    <w:rsid w:val="00BB63FD"/>
    <w:rsid w:val="00E1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36D81"/>
  <w15:chartTrackingRefBased/>
  <w15:docId w15:val="{193C70E0-B371-442C-BA33-8B16E786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1EC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5E71E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E71EC"/>
    <w:rPr>
      <w:lang w:val="en-GB"/>
    </w:rPr>
  </w:style>
  <w:style w:type="paragraph" w:styleId="Bezproreda">
    <w:name w:val="No Spacing"/>
    <w:uiPriority w:val="1"/>
    <w:qFormat/>
    <w:rsid w:val="005E71EC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907</Words>
  <Characters>5176</Characters>
  <Application>Microsoft Office Word</Application>
  <DocSecurity>8</DocSecurity>
  <Lines>43</Lines>
  <Paragraphs>12</Paragraphs>
  <ScaleCrop>false</ScaleCrop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4</cp:revision>
  <dcterms:created xsi:type="dcterms:W3CDTF">2021-07-14T13:08:00Z</dcterms:created>
  <dcterms:modified xsi:type="dcterms:W3CDTF">2021-07-15T09:22:00Z</dcterms:modified>
</cp:coreProperties>
</file>